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5B2FA1" w14:textId="3F495855" w:rsidR="00B85878" w:rsidRPr="00BD17FC" w:rsidRDefault="00626328" w:rsidP="00626328">
      <w:pPr>
        <w:jc w:val="center"/>
        <w:rPr>
          <w:b/>
          <w:bCs/>
          <w:u w:val="single"/>
        </w:rPr>
      </w:pPr>
      <w:r w:rsidRPr="00BD17FC">
        <w:rPr>
          <w:b/>
          <w:bCs/>
          <w:u w:val="single"/>
        </w:rPr>
        <w:t xml:space="preserve">Management Profit &amp; Loss for </w:t>
      </w:r>
      <w:proofErr w:type="spellStart"/>
      <w:r w:rsidRPr="00BD17FC">
        <w:rPr>
          <w:b/>
          <w:bCs/>
          <w:u w:val="single"/>
        </w:rPr>
        <w:t>Warkworth</w:t>
      </w:r>
      <w:proofErr w:type="spellEnd"/>
      <w:r w:rsidRPr="00BD17FC">
        <w:rPr>
          <w:b/>
          <w:bCs/>
          <w:u w:val="single"/>
        </w:rPr>
        <w:t xml:space="preserve"> GC Ltd year ended 31/12/24</w:t>
      </w:r>
    </w:p>
    <w:p w14:paraId="7416275D" w14:textId="77777777" w:rsidR="00626328" w:rsidRDefault="00626328" w:rsidP="00626328">
      <w:pPr>
        <w:jc w:val="center"/>
      </w:pPr>
    </w:p>
    <w:p w14:paraId="7B9BC9B1" w14:textId="15146974" w:rsidR="000D29FE" w:rsidRDefault="000D29FE" w:rsidP="00626328">
      <w:r w:rsidRPr="00BD17FC">
        <w:rPr>
          <w:b/>
          <w:bCs/>
          <w:u w:val="single"/>
        </w:rPr>
        <w:t>Income</w:t>
      </w:r>
      <w:r>
        <w:t xml:space="preserve"> (2023 figures in brackets)</w:t>
      </w:r>
    </w:p>
    <w:p w14:paraId="0A518C05" w14:textId="15630749" w:rsidR="000D29FE" w:rsidRDefault="000D29FE" w:rsidP="000D29FE">
      <w:pPr>
        <w:spacing w:after="0"/>
      </w:pPr>
      <w:r>
        <w:t>Membership fees</w:t>
      </w:r>
      <w:r>
        <w:tab/>
        <w:t>144825</w:t>
      </w:r>
    </w:p>
    <w:p w14:paraId="2F522C61" w14:textId="381ECB62" w:rsidR="000D29FE" w:rsidRDefault="000D29FE" w:rsidP="000D29FE">
      <w:pPr>
        <w:spacing w:after="0"/>
      </w:pPr>
      <w:r>
        <w:t>Non-member fees</w:t>
      </w:r>
      <w:r>
        <w:tab/>
        <w:t xml:space="preserve">   39930</w:t>
      </w:r>
    </w:p>
    <w:p w14:paraId="27A10CDA" w14:textId="1B21F478" w:rsidR="000D29FE" w:rsidRDefault="000D29FE" w:rsidP="000D29FE">
      <w:pPr>
        <w:spacing w:after="0"/>
      </w:pPr>
      <w:r>
        <w:t>Competitions</w:t>
      </w:r>
      <w:r>
        <w:tab/>
      </w:r>
      <w:r>
        <w:tab/>
        <w:t xml:space="preserve">      1863</w:t>
      </w:r>
    </w:p>
    <w:p w14:paraId="172A505F" w14:textId="4D5A1CD6" w:rsidR="000D29FE" w:rsidRDefault="000D29FE" w:rsidP="000D29FE">
      <w:pPr>
        <w:spacing w:after="0"/>
      </w:pPr>
      <w:r>
        <w:t>Social</w:t>
      </w:r>
      <w:r>
        <w:tab/>
      </w:r>
      <w:r>
        <w:tab/>
        <w:t xml:space="preserve">                       939</w:t>
      </w:r>
    </w:p>
    <w:p w14:paraId="7064B5DE" w14:textId="2E512836" w:rsidR="000D29FE" w:rsidRDefault="000D29FE" w:rsidP="000D29FE">
      <w:pPr>
        <w:spacing w:after="0"/>
      </w:pPr>
      <w:r>
        <w:t xml:space="preserve">Merchandise </w:t>
      </w:r>
      <w:r>
        <w:tab/>
      </w:r>
      <w:r>
        <w:tab/>
      </w:r>
      <w:r w:rsidR="004670BC">
        <w:t xml:space="preserve"> </w:t>
      </w:r>
      <w:r>
        <w:t xml:space="preserve">     1587</w:t>
      </w:r>
    </w:p>
    <w:p w14:paraId="2362B979" w14:textId="07EBD1FE" w:rsidR="000D29FE" w:rsidRDefault="000D29FE" w:rsidP="000D29FE">
      <w:pPr>
        <w:spacing w:after="0"/>
      </w:pPr>
      <w:r>
        <w:t>Bar/Catering                     81301</w:t>
      </w:r>
    </w:p>
    <w:p w14:paraId="7E8AA953" w14:textId="77777777" w:rsidR="000D29FE" w:rsidRDefault="000D29FE" w:rsidP="000D29FE">
      <w:pPr>
        <w:spacing w:after="0"/>
      </w:pPr>
    </w:p>
    <w:p w14:paraId="01FC0EF0" w14:textId="05DFAE89" w:rsidR="000D29FE" w:rsidRDefault="000D29FE" w:rsidP="000D29FE">
      <w:pPr>
        <w:spacing w:after="0"/>
      </w:pPr>
      <w:r w:rsidRPr="00BD17FC">
        <w:rPr>
          <w:b/>
          <w:bCs/>
        </w:rPr>
        <w:t>Total</w:t>
      </w:r>
      <w:r w:rsidRPr="00BD17FC">
        <w:rPr>
          <w:b/>
          <w:bCs/>
        </w:rPr>
        <w:tab/>
      </w:r>
      <w:r>
        <w:tab/>
      </w:r>
      <w:r>
        <w:tab/>
        <w:t xml:space="preserve">                        270445</w:t>
      </w:r>
      <w:r>
        <w:tab/>
      </w:r>
      <w:r>
        <w:tab/>
      </w:r>
      <w:r>
        <w:tab/>
        <w:t>(258693)</w:t>
      </w:r>
    </w:p>
    <w:p w14:paraId="7639F87B" w14:textId="77777777" w:rsidR="000D29FE" w:rsidRDefault="000D29FE" w:rsidP="000D29FE">
      <w:pPr>
        <w:spacing w:after="0"/>
      </w:pPr>
    </w:p>
    <w:p w14:paraId="5EEF713E" w14:textId="4B1E4C86" w:rsidR="000D29FE" w:rsidRPr="00BD17FC" w:rsidRDefault="000D29FE" w:rsidP="000D29FE">
      <w:pPr>
        <w:spacing w:after="0"/>
        <w:rPr>
          <w:b/>
          <w:bCs/>
        </w:rPr>
      </w:pPr>
      <w:r w:rsidRPr="00BD17FC">
        <w:rPr>
          <w:b/>
          <w:bCs/>
        </w:rPr>
        <w:t>Cost of Sales</w:t>
      </w:r>
    </w:p>
    <w:p w14:paraId="5C12A123" w14:textId="3D1678AC" w:rsidR="000D29FE" w:rsidRDefault="000D29FE" w:rsidP="000D29FE">
      <w:pPr>
        <w:spacing w:after="0"/>
      </w:pPr>
    </w:p>
    <w:p w14:paraId="3B1157C3" w14:textId="53B1FAFE" w:rsidR="000D29FE" w:rsidRDefault="000D29FE" w:rsidP="000D29FE">
      <w:pPr>
        <w:spacing w:after="0"/>
      </w:pPr>
      <w:r>
        <w:t>Course expenses</w:t>
      </w:r>
      <w:r>
        <w:tab/>
        <w:t>22238</w:t>
      </w:r>
    </w:p>
    <w:p w14:paraId="30FF9D8A" w14:textId="7FFCBF12" w:rsidR="000D29FE" w:rsidRDefault="000D29FE" w:rsidP="000D29FE">
      <w:pPr>
        <w:spacing w:after="0"/>
      </w:pPr>
      <w:r>
        <w:t>Bar expenses</w:t>
      </w:r>
      <w:r>
        <w:tab/>
      </w:r>
      <w:r>
        <w:tab/>
        <w:t>46502</w:t>
      </w:r>
    </w:p>
    <w:p w14:paraId="5AA71863" w14:textId="057A5685" w:rsidR="000D29FE" w:rsidRDefault="000D29FE" w:rsidP="000D29FE">
      <w:pPr>
        <w:spacing w:after="0"/>
      </w:pPr>
      <w:r>
        <w:t>Bar events</w:t>
      </w:r>
      <w:r>
        <w:tab/>
      </w:r>
      <w:r>
        <w:tab/>
        <w:t xml:space="preserve">  1495</w:t>
      </w:r>
    </w:p>
    <w:p w14:paraId="150D10B7" w14:textId="2E25DE10" w:rsidR="000D29FE" w:rsidRDefault="007F5689" w:rsidP="000D29FE">
      <w:pPr>
        <w:spacing w:after="0"/>
      </w:pPr>
      <w:r>
        <w:t xml:space="preserve">                                                           </w:t>
      </w:r>
      <w:r w:rsidR="000D29FE">
        <w:t xml:space="preserve">         </w:t>
      </w:r>
      <w:r w:rsidR="00941506">
        <w:t xml:space="preserve">70235  </w:t>
      </w:r>
      <w:r w:rsidR="000D29FE">
        <w:t xml:space="preserve">                                     (68631)</w:t>
      </w:r>
    </w:p>
    <w:p w14:paraId="10698549" w14:textId="77777777" w:rsidR="000D29FE" w:rsidRDefault="000D29FE" w:rsidP="000D29FE">
      <w:pPr>
        <w:spacing w:after="0"/>
      </w:pPr>
    </w:p>
    <w:p w14:paraId="7CDA0BB7" w14:textId="0FEBB3D2" w:rsidR="000D29FE" w:rsidRDefault="000D29FE" w:rsidP="000D29FE">
      <w:pPr>
        <w:spacing w:after="0"/>
      </w:pPr>
      <w:r w:rsidRPr="00BD17FC">
        <w:rPr>
          <w:b/>
          <w:bCs/>
        </w:rPr>
        <w:t>Gross Profit</w:t>
      </w:r>
      <w:r>
        <w:tab/>
      </w:r>
      <w:r>
        <w:tab/>
      </w:r>
      <w:r>
        <w:tab/>
        <w:t xml:space="preserve">       200</w:t>
      </w:r>
      <w:r w:rsidR="00941506">
        <w:t>210</w:t>
      </w:r>
      <w:r>
        <w:t xml:space="preserve">                                     (</w:t>
      </w:r>
      <w:r w:rsidR="00BD17FC">
        <w:t>190062)</w:t>
      </w:r>
    </w:p>
    <w:p w14:paraId="3D8C3982" w14:textId="77777777" w:rsidR="00BD17FC" w:rsidRDefault="00BD17FC" w:rsidP="000D29FE">
      <w:pPr>
        <w:spacing w:after="0"/>
      </w:pPr>
    </w:p>
    <w:p w14:paraId="4340D5EF" w14:textId="646A9229" w:rsidR="00BD17FC" w:rsidRPr="00BD17FC" w:rsidRDefault="00BD17FC" w:rsidP="000D29FE">
      <w:pPr>
        <w:spacing w:after="0"/>
        <w:rPr>
          <w:b/>
          <w:bCs/>
        </w:rPr>
      </w:pPr>
      <w:r w:rsidRPr="00BD17FC">
        <w:rPr>
          <w:b/>
          <w:bCs/>
        </w:rPr>
        <w:t>Other Income</w:t>
      </w:r>
    </w:p>
    <w:p w14:paraId="4A3E35AE" w14:textId="212DB778" w:rsidR="00BD17FC" w:rsidRDefault="00BD17FC" w:rsidP="000D29FE">
      <w:pPr>
        <w:spacing w:after="0"/>
      </w:pPr>
      <w:r>
        <w:t>Donations</w:t>
      </w:r>
      <w:r>
        <w:tab/>
      </w:r>
      <w:r>
        <w:tab/>
        <w:t>5700</w:t>
      </w:r>
    </w:p>
    <w:p w14:paraId="596843A0" w14:textId="77777777" w:rsidR="00BD17FC" w:rsidRDefault="00BD17FC" w:rsidP="000D29FE">
      <w:pPr>
        <w:spacing w:after="0"/>
      </w:pPr>
    </w:p>
    <w:p w14:paraId="175221C0" w14:textId="096A2505" w:rsidR="00BD17FC" w:rsidRDefault="00BD17FC" w:rsidP="000D29FE">
      <w:pPr>
        <w:spacing w:after="0"/>
        <w:rPr>
          <w:b/>
          <w:bCs/>
        </w:rPr>
      </w:pPr>
      <w:r w:rsidRPr="00BD17FC">
        <w:rPr>
          <w:b/>
          <w:bCs/>
        </w:rPr>
        <w:t>Total</w:t>
      </w:r>
      <w:r w:rsidRPr="00BD17FC">
        <w:rPr>
          <w:b/>
          <w:bCs/>
        </w:rPr>
        <w:tab/>
      </w:r>
      <w:r w:rsidRPr="00BD17FC">
        <w:rPr>
          <w:b/>
          <w:bCs/>
        </w:rPr>
        <w:tab/>
      </w:r>
      <w:r w:rsidRPr="00BD17FC">
        <w:rPr>
          <w:b/>
          <w:bCs/>
        </w:rPr>
        <w:tab/>
      </w:r>
      <w:r w:rsidRPr="00BD17FC">
        <w:rPr>
          <w:b/>
          <w:bCs/>
        </w:rPr>
        <w:tab/>
        <w:t xml:space="preserve">       20</w:t>
      </w:r>
      <w:r w:rsidR="00DF4C1C">
        <w:rPr>
          <w:b/>
          <w:bCs/>
        </w:rPr>
        <w:t>5910</w:t>
      </w:r>
      <w:r w:rsidRPr="00BD17FC">
        <w:rPr>
          <w:b/>
          <w:bCs/>
        </w:rPr>
        <w:t xml:space="preserve">                                       (195537)</w:t>
      </w:r>
    </w:p>
    <w:p w14:paraId="3808B126" w14:textId="77777777" w:rsidR="00BD17FC" w:rsidRDefault="00BD17FC" w:rsidP="000D29FE">
      <w:pPr>
        <w:spacing w:after="0"/>
        <w:rPr>
          <w:b/>
          <w:bCs/>
        </w:rPr>
      </w:pPr>
    </w:p>
    <w:p w14:paraId="2840B7EB" w14:textId="7CF66879" w:rsidR="00BD17FC" w:rsidRDefault="00BD17FC" w:rsidP="000D29FE">
      <w:pPr>
        <w:spacing w:after="0"/>
        <w:rPr>
          <w:b/>
          <w:bCs/>
        </w:rPr>
      </w:pPr>
      <w:r>
        <w:rPr>
          <w:b/>
          <w:bCs/>
        </w:rPr>
        <w:t>Expenditure</w:t>
      </w:r>
    </w:p>
    <w:p w14:paraId="33B3E3D2" w14:textId="77777777" w:rsidR="00BD17FC" w:rsidRDefault="00BD17FC" w:rsidP="000D29FE">
      <w:pPr>
        <w:spacing w:after="0"/>
        <w:rPr>
          <w:b/>
          <w:bCs/>
        </w:rPr>
      </w:pPr>
    </w:p>
    <w:p w14:paraId="4E5794C2" w14:textId="70BEF0E9" w:rsidR="00BD17FC" w:rsidRDefault="00BD17FC" w:rsidP="000D29FE">
      <w:pPr>
        <w:spacing w:after="0"/>
      </w:pPr>
      <w:r>
        <w:t>Rent</w:t>
      </w:r>
      <w:r>
        <w:tab/>
      </w:r>
      <w:r>
        <w:tab/>
      </w:r>
      <w:r>
        <w:tab/>
        <w:t>11000</w:t>
      </w:r>
    </w:p>
    <w:p w14:paraId="228BF53A" w14:textId="32E0A060" w:rsidR="00BD17FC" w:rsidRDefault="00BD17FC" w:rsidP="000D29FE">
      <w:pPr>
        <w:spacing w:after="0"/>
      </w:pPr>
      <w:r>
        <w:t>Rates &amp; Water</w:t>
      </w:r>
      <w:r>
        <w:tab/>
        <w:t xml:space="preserve">   3306</w:t>
      </w:r>
    </w:p>
    <w:p w14:paraId="286F9EC6" w14:textId="4DE4F2C3" w:rsidR="00BD17FC" w:rsidRPr="00BD17FC" w:rsidRDefault="00BD17FC" w:rsidP="000D29FE">
      <w:pPr>
        <w:spacing w:after="0"/>
      </w:pPr>
      <w:r>
        <w:t>Insurance</w:t>
      </w:r>
      <w:r>
        <w:tab/>
      </w:r>
      <w:r>
        <w:tab/>
        <w:t xml:space="preserve">   9677</w:t>
      </w:r>
    </w:p>
    <w:p w14:paraId="0A83B467" w14:textId="7AE1A487" w:rsidR="00BD17FC" w:rsidRDefault="00BD17FC" w:rsidP="000D29FE">
      <w:pPr>
        <w:spacing w:after="0"/>
      </w:pPr>
      <w:r>
        <w:t>Light &amp; Heat</w:t>
      </w:r>
      <w:r>
        <w:tab/>
      </w:r>
      <w:r>
        <w:tab/>
        <w:t xml:space="preserve">   5162</w:t>
      </w:r>
    </w:p>
    <w:p w14:paraId="506C59A7" w14:textId="50B809ED" w:rsidR="00BD17FC" w:rsidRDefault="00BD17FC" w:rsidP="000D29FE">
      <w:pPr>
        <w:spacing w:after="0"/>
      </w:pPr>
      <w:r>
        <w:t>Wages</w:t>
      </w:r>
      <w:r>
        <w:tab/>
        <w:t xml:space="preserve">                           102679</w:t>
      </w:r>
      <w:r>
        <w:tab/>
      </w:r>
      <w:r>
        <w:tab/>
      </w:r>
      <w:r>
        <w:tab/>
      </w:r>
      <w:r>
        <w:tab/>
      </w:r>
      <w:r>
        <w:tab/>
        <w:t xml:space="preserve">    (90771)</w:t>
      </w:r>
    </w:p>
    <w:p w14:paraId="229481C1" w14:textId="23A4A5DF" w:rsidR="00BD17FC" w:rsidRDefault="00BD17FC" w:rsidP="000D29FE">
      <w:pPr>
        <w:spacing w:after="0"/>
      </w:pPr>
      <w:r>
        <w:t>Telephone</w:t>
      </w:r>
      <w:r>
        <w:tab/>
      </w:r>
      <w:r>
        <w:tab/>
        <w:t xml:space="preserve">     973</w:t>
      </w:r>
    </w:p>
    <w:p w14:paraId="7D75B183" w14:textId="1C1F0314" w:rsidR="00BD17FC" w:rsidRDefault="00BD17FC" w:rsidP="000D29FE">
      <w:pPr>
        <w:spacing w:after="0"/>
      </w:pPr>
      <w:r>
        <w:t>Stationery</w:t>
      </w:r>
      <w:r>
        <w:tab/>
      </w:r>
      <w:r>
        <w:tab/>
        <w:t xml:space="preserve">     250</w:t>
      </w:r>
    </w:p>
    <w:p w14:paraId="7F9C18DC" w14:textId="6F333FB3" w:rsidR="00BD17FC" w:rsidRDefault="00BD17FC" w:rsidP="000D29FE">
      <w:pPr>
        <w:spacing w:after="0"/>
      </w:pPr>
      <w:r>
        <w:t>Repairs &amp; Renewals</w:t>
      </w:r>
      <w:r>
        <w:tab/>
        <w:t>10510</w:t>
      </w:r>
    </w:p>
    <w:p w14:paraId="047FAB23" w14:textId="0CB82F6C" w:rsidR="00BD17FC" w:rsidRDefault="00BD17FC" w:rsidP="000D29FE">
      <w:pPr>
        <w:spacing w:after="0"/>
      </w:pPr>
      <w:proofErr w:type="spellStart"/>
      <w:r>
        <w:t>Computor</w:t>
      </w:r>
      <w:proofErr w:type="spellEnd"/>
      <w:r>
        <w:tab/>
      </w:r>
      <w:r>
        <w:tab/>
        <w:t xml:space="preserve">   5020</w:t>
      </w:r>
    </w:p>
    <w:p w14:paraId="4557263D" w14:textId="0CDA33A5" w:rsidR="00BD17FC" w:rsidRDefault="00BD17FC" w:rsidP="000D29FE">
      <w:pPr>
        <w:spacing w:after="0"/>
      </w:pPr>
      <w:r>
        <w:t>Engraving</w:t>
      </w:r>
      <w:r>
        <w:tab/>
      </w:r>
      <w:r>
        <w:tab/>
        <w:t xml:space="preserve">   1201</w:t>
      </w:r>
    </w:p>
    <w:p w14:paraId="5ADB2592" w14:textId="77777777" w:rsidR="00BD17FC" w:rsidRDefault="00BD17FC" w:rsidP="000D29FE">
      <w:pPr>
        <w:spacing w:after="0"/>
      </w:pPr>
      <w:r>
        <w:t>Accountants</w:t>
      </w:r>
      <w:r>
        <w:tab/>
      </w:r>
      <w:r>
        <w:tab/>
        <w:t xml:space="preserve">      995</w:t>
      </w:r>
    </w:p>
    <w:p w14:paraId="33120366" w14:textId="77777777" w:rsidR="00BD17FC" w:rsidRDefault="00BD17FC" w:rsidP="000D29FE">
      <w:pPr>
        <w:spacing w:after="0"/>
      </w:pPr>
      <w:r>
        <w:lastRenderedPageBreak/>
        <w:t>Subscriptions</w:t>
      </w:r>
      <w:r>
        <w:tab/>
      </w:r>
      <w:r>
        <w:tab/>
        <w:t>5563</w:t>
      </w:r>
    </w:p>
    <w:p w14:paraId="61FE337E" w14:textId="77777777" w:rsidR="00BD17FC" w:rsidRDefault="00BD17FC" w:rsidP="000D29FE">
      <w:pPr>
        <w:spacing w:after="0"/>
      </w:pPr>
      <w:r>
        <w:t>Advertising</w:t>
      </w:r>
      <w:r>
        <w:tab/>
      </w:r>
      <w:r>
        <w:tab/>
        <w:t>1048</w:t>
      </w:r>
    </w:p>
    <w:p w14:paraId="7CEDA25C" w14:textId="77777777" w:rsidR="00BD17FC" w:rsidRDefault="00BD17FC" w:rsidP="000D29FE">
      <w:pPr>
        <w:spacing w:after="0"/>
      </w:pPr>
      <w:r>
        <w:t>Operational loss</w:t>
      </w:r>
      <w:r>
        <w:tab/>
        <w:t>1821</w:t>
      </w:r>
    </w:p>
    <w:p w14:paraId="44F8BAB8" w14:textId="3011B58F" w:rsidR="00BD17FC" w:rsidRDefault="00BD17FC" w:rsidP="000D29FE">
      <w:pPr>
        <w:spacing w:after="0"/>
      </w:pPr>
      <w:r>
        <w:t>Sundries</w:t>
      </w:r>
      <w:r>
        <w:tab/>
      </w:r>
      <w:r>
        <w:tab/>
        <w:t xml:space="preserve">  615</w:t>
      </w:r>
      <w:r>
        <w:tab/>
      </w:r>
    </w:p>
    <w:p w14:paraId="6955A128" w14:textId="099A40D1" w:rsidR="00BD17FC" w:rsidRDefault="00BD17FC" w:rsidP="000D29FE">
      <w:pPr>
        <w:spacing w:after="0"/>
      </w:pPr>
      <w:r>
        <w:t>Finance costs                 646</w:t>
      </w:r>
    </w:p>
    <w:p w14:paraId="2E42B172" w14:textId="77777777" w:rsidR="00BD17FC" w:rsidRDefault="00BD17FC" w:rsidP="000D29FE">
      <w:pPr>
        <w:spacing w:after="0"/>
      </w:pPr>
    </w:p>
    <w:p w14:paraId="01557F80" w14:textId="5CE1E593" w:rsidR="00BD17FC" w:rsidRDefault="00BD17FC" w:rsidP="000D29FE">
      <w:pPr>
        <w:spacing w:after="0"/>
        <w:rPr>
          <w:b/>
          <w:bCs/>
        </w:rPr>
      </w:pPr>
      <w:r>
        <w:rPr>
          <w:b/>
          <w:bCs/>
        </w:rPr>
        <w:t>Total expenditure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162418</w:t>
      </w:r>
      <w:r>
        <w:rPr>
          <w:b/>
          <w:bCs/>
        </w:rPr>
        <w:tab/>
      </w:r>
      <w:r>
        <w:rPr>
          <w:b/>
          <w:bCs/>
        </w:rPr>
        <w:tab/>
        <w:t>(152665)</w:t>
      </w:r>
    </w:p>
    <w:p w14:paraId="365B7ABE" w14:textId="77777777" w:rsidR="00BD17FC" w:rsidRDefault="00BD17FC" w:rsidP="000D29FE">
      <w:pPr>
        <w:spacing w:after="0"/>
        <w:rPr>
          <w:b/>
          <w:bCs/>
        </w:rPr>
      </w:pPr>
    </w:p>
    <w:p w14:paraId="57A64AF1" w14:textId="6096B66C" w:rsidR="00BD17FC" w:rsidRPr="00BD17FC" w:rsidRDefault="00BD17FC" w:rsidP="000D29FE">
      <w:pPr>
        <w:spacing w:after="0"/>
        <w:rPr>
          <w:b/>
          <w:bCs/>
        </w:rPr>
      </w:pPr>
      <w:r>
        <w:rPr>
          <w:b/>
          <w:bCs/>
        </w:rPr>
        <w:t>Net Profit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43</w:t>
      </w:r>
      <w:r w:rsidR="00EE1502">
        <w:rPr>
          <w:b/>
          <w:bCs/>
        </w:rPr>
        <w:t>492</w:t>
      </w:r>
      <w:r>
        <w:rPr>
          <w:b/>
          <w:bCs/>
        </w:rPr>
        <w:tab/>
      </w:r>
      <w:r>
        <w:rPr>
          <w:b/>
          <w:bCs/>
        </w:rPr>
        <w:tab/>
        <w:t>(42872)</w:t>
      </w:r>
    </w:p>
    <w:p w14:paraId="2F05D4BA" w14:textId="77777777" w:rsidR="000D29FE" w:rsidRDefault="000D29FE" w:rsidP="000D29FE">
      <w:pPr>
        <w:spacing w:after="0"/>
      </w:pPr>
    </w:p>
    <w:p w14:paraId="1969B194" w14:textId="77777777" w:rsidR="000D29FE" w:rsidRDefault="000D29FE" w:rsidP="00626328"/>
    <w:p w14:paraId="3D998247" w14:textId="77777777" w:rsidR="00626328" w:rsidRDefault="00626328"/>
    <w:p w14:paraId="1C80B8C6" w14:textId="77777777" w:rsidR="00626328" w:rsidRDefault="00626328"/>
    <w:sectPr w:rsidR="006263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328"/>
    <w:rsid w:val="000D29FE"/>
    <w:rsid w:val="004670BC"/>
    <w:rsid w:val="004822D6"/>
    <w:rsid w:val="00626328"/>
    <w:rsid w:val="007F5689"/>
    <w:rsid w:val="00941506"/>
    <w:rsid w:val="00B53B5B"/>
    <w:rsid w:val="00B775DE"/>
    <w:rsid w:val="00B85878"/>
    <w:rsid w:val="00BD17FC"/>
    <w:rsid w:val="00DF4C1C"/>
    <w:rsid w:val="00EE1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CB63E4"/>
  <w15:chartTrackingRefBased/>
  <w15:docId w15:val="{9311A965-B7AF-4471-AA86-92D9B18BA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263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263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2632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63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2632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263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263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263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263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63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263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2632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632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2632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2632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2632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2632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2632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263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263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263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263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263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2632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2632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2632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63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2632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2632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263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62632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62632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3">
    <w:name w:val="Plain Table 3"/>
    <w:basedOn w:val="TableNormal"/>
    <w:uiPriority w:val="43"/>
    <w:rsid w:val="0062632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890600-9A99-4CEF-A18E-14EC22962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Farrelly</dc:creator>
  <cp:keywords/>
  <dc:description/>
  <cp:lastModifiedBy>Stephen Farrelly</cp:lastModifiedBy>
  <cp:revision>6</cp:revision>
  <dcterms:created xsi:type="dcterms:W3CDTF">2025-02-10T13:06:00Z</dcterms:created>
  <dcterms:modified xsi:type="dcterms:W3CDTF">2025-02-12T14:01:00Z</dcterms:modified>
</cp:coreProperties>
</file>